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E439A0" w:rsidRDefault="00E439A0" w:rsidP="001B742C">
      <w:pPr>
        <w:spacing w:line="276" w:lineRule="auto"/>
        <w:rPr>
          <w:sz w:val="24"/>
          <w:szCs w:val="24"/>
        </w:rPr>
      </w:pPr>
      <w:r w:rsidRPr="00E439A0">
        <w:rPr>
          <w:sz w:val="24"/>
          <w:szCs w:val="24"/>
        </w:rPr>
        <w:t>International Journal of Scholarly Researc</w:t>
      </w:r>
      <w:r>
        <w:rPr>
          <w:sz w:val="24"/>
          <w:szCs w:val="24"/>
        </w:rPr>
        <w:t>h in Engineering and Technology</w:t>
      </w:r>
    </w:p>
    <w:p w:rsidR="00746EEF" w:rsidRDefault="00E439A0" w:rsidP="001B742C">
      <w:pPr>
        <w:spacing w:line="276" w:lineRule="auto"/>
        <w:rPr>
          <w:sz w:val="24"/>
          <w:szCs w:val="24"/>
        </w:rPr>
      </w:pPr>
      <w:r w:rsidRPr="00E439A0">
        <w:rPr>
          <w:sz w:val="24"/>
          <w:szCs w:val="24"/>
        </w:rPr>
        <w:t>(IJSRET)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E439A0" w:rsidRPr="00E439A0">
        <w:rPr>
          <w:sz w:val="24"/>
          <w:szCs w:val="24"/>
        </w:rPr>
        <w:t>International Journal of Scholarly Research in Engineering and Technology (IJSRET)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7725"/>
    <w:rsid w:val="001B742C"/>
    <w:rsid w:val="003116D2"/>
    <w:rsid w:val="00490E2E"/>
    <w:rsid w:val="004E02F7"/>
    <w:rsid w:val="00500215"/>
    <w:rsid w:val="00511F27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439A0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IJSRET</dc:title>
  <dc:subject>Cover letter IJSRET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